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8" w:rsidRPr="00865029" w:rsidRDefault="00DB32F8" w:rsidP="00A34911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865029">
        <w:rPr>
          <w:rFonts w:ascii="Times New Roman" w:hAnsi="Times New Roman"/>
          <w:b/>
          <w:szCs w:val="20"/>
        </w:rPr>
        <w:t>Freie Mitarbeiter*</w:t>
      </w:r>
      <w:r w:rsidR="00C657F6" w:rsidRPr="00865029">
        <w:rPr>
          <w:rFonts w:ascii="Times New Roman" w:hAnsi="Times New Roman"/>
          <w:b/>
          <w:szCs w:val="20"/>
        </w:rPr>
        <w:t xml:space="preserve">innen </w:t>
      </w:r>
      <w:r w:rsidR="00B86F8F">
        <w:rPr>
          <w:rFonts w:ascii="Times New Roman" w:hAnsi="Times New Roman"/>
          <w:b/>
          <w:szCs w:val="20"/>
        </w:rPr>
        <w:t>für Führungen und Workshops</w:t>
      </w:r>
    </w:p>
    <w:p w:rsidR="00741DD8" w:rsidRPr="00865029" w:rsidRDefault="00741DD8" w:rsidP="00F83F75">
      <w:pPr>
        <w:spacing w:line="240" w:lineRule="auto"/>
        <w:rPr>
          <w:rFonts w:ascii="Times New Roman" w:hAnsi="Times New Roman"/>
          <w:szCs w:val="20"/>
        </w:rPr>
      </w:pPr>
    </w:p>
    <w:p w:rsidR="001925A8" w:rsidRPr="00865029" w:rsidRDefault="00741DD8" w:rsidP="00F83F75">
      <w:pPr>
        <w:pStyle w:val="KeinLeerraum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>Die Bundeskunsthalle bietet als Haus für Wechselausstellungen ein internationales und a</w:t>
      </w:r>
      <w:r w:rsidRPr="00865029">
        <w:rPr>
          <w:rFonts w:ascii="Times New Roman" w:hAnsi="Times New Roman"/>
          <w:color w:val="000000"/>
          <w:szCs w:val="20"/>
          <w:lang w:eastAsia="de-DE"/>
        </w:rPr>
        <w:t>b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wechslungsreiches Programm. Seit 1992 wurden </w:t>
      </w:r>
      <w:r w:rsidR="003A5584" w:rsidRPr="00865029">
        <w:rPr>
          <w:rFonts w:ascii="Times New Roman" w:hAnsi="Times New Roman"/>
          <w:color w:val="000000"/>
          <w:szCs w:val="20"/>
          <w:lang w:eastAsia="de-DE"/>
        </w:rPr>
        <w:t>rund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="003A5584" w:rsidRPr="00865029">
        <w:rPr>
          <w:rFonts w:ascii="Times New Roman" w:hAnsi="Times New Roman"/>
          <w:color w:val="000000"/>
          <w:szCs w:val="20"/>
          <w:lang w:eastAsia="de-DE"/>
        </w:rPr>
        <w:t>275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 Ausstellungen aus den Bereichen Kunst und Kulturgeschichte, Archäologie, Wissenschaft und Technik präsentiert. Das umfangreiche Ve</w:t>
      </w:r>
      <w:r w:rsidRPr="00865029">
        <w:rPr>
          <w:rFonts w:ascii="Times New Roman" w:hAnsi="Times New Roman"/>
          <w:color w:val="000000"/>
          <w:szCs w:val="20"/>
          <w:lang w:eastAsia="de-DE"/>
        </w:rPr>
        <w:t>r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mittlungsprogramm umfasst </w:t>
      </w:r>
      <w:r w:rsidR="003C5E6B" w:rsidRPr="00865029">
        <w:rPr>
          <w:rFonts w:ascii="Times New Roman" w:hAnsi="Times New Roman"/>
          <w:color w:val="000000"/>
          <w:szCs w:val="20"/>
          <w:lang w:eastAsia="de-DE"/>
        </w:rPr>
        <w:t xml:space="preserve">in allen Ausstellungen 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unter anderem auch </w:t>
      </w:r>
      <w:r w:rsidR="00C657F6" w:rsidRPr="00865029">
        <w:rPr>
          <w:rFonts w:ascii="Times New Roman" w:hAnsi="Times New Roman"/>
          <w:color w:val="000000"/>
          <w:szCs w:val="20"/>
          <w:lang w:eastAsia="de-DE"/>
        </w:rPr>
        <w:t>Angebote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="00C657F6" w:rsidRPr="00865029">
        <w:rPr>
          <w:rFonts w:ascii="Times New Roman" w:hAnsi="Times New Roman"/>
          <w:color w:val="000000"/>
          <w:szCs w:val="20"/>
          <w:lang w:eastAsia="de-DE"/>
        </w:rPr>
        <w:t xml:space="preserve">für </w:t>
      </w:r>
      <w:r w:rsidR="003C5E6B" w:rsidRPr="00865029">
        <w:rPr>
          <w:rFonts w:ascii="Times New Roman" w:hAnsi="Times New Roman"/>
          <w:color w:val="000000"/>
          <w:szCs w:val="20"/>
          <w:lang w:eastAsia="de-DE"/>
        </w:rPr>
        <w:t>verschi</w:t>
      </w:r>
      <w:r w:rsidR="003C5E6B" w:rsidRPr="00865029">
        <w:rPr>
          <w:rFonts w:ascii="Times New Roman" w:hAnsi="Times New Roman"/>
          <w:color w:val="000000"/>
          <w:szCs w:val="20"/>
          <w:lang w:eastAsia="de-DE"/>
        </w:rPr>
        <w:t>e</w:t>
      </w:r>
      <w:r w:rsidR="003C5E6B" w:rsidRPr="00865029">
        <w:rPr>
          <w:rFonts w:ascii="Times New Roman" w:hAnsi="Times New Roman"/>
          <w:color w:val="000000"/>
          <w:szCs w:val="20"/>
          <w:lang w:eastAsia="de-DE"/>
        </w:rPr>
        <w:t>denste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="00C657F6" w:rsidRPr="00865029">
        <w:rPr>
          <w:rFonts w:ascii="Times New Roman" w:hAnsi="Times New Roman"/>
          <w:color w:val="000000"/>
          <w:szCs w:val="20"/>
          <w:lang w:eastAsia="de-DE"/>
        </w:rPr>
        <w:t>Besucher*innen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gruppen. </w:t>
      </w:r>
    </w:p>
    <w:p w:rsidR="00DB32F8" w:rsidRPr="00865029" w:rsidRDefault="00DB32F8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</w:p>
    <w:p w:rsidR="00B86F8F" w:rsidRPr="00DB32F8" w:rsidRDefault="00B86F8F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" w:hAnsi="Times" w:cs="HelveticaNeue-Light"/>
          <w:color w:val="000000"/>
          <w:lang w:eastAsia="de-DE"/>
        </w:rPr>
      </w:pPr>
      <w:r>
        <w:rPr>
          <w:rFonts w:ascii="Times" w:hAnsi="Times" w:cs="HelveticaNeue-Light"/>
          <w:color w:val="000000"/>
          <w:lang w:eastAsia="de-DE"/>
        </w:rPr>
        <w:t xml:space="preserve">Zur </w:t>
      </w:r>
      <w:r w:rsidRPr="00DB32F8">
        <w:rPr>
          <w:rFonts w:ascii="Times" w:hAnsi="Times" w:cs="HelveticaNeue-Light"/>
          <w:color w:val="000000"/>
          <w:lang w:eastAsia="de-DE"/>
        </w:rPr>
        <w:t xml:space="preserve">Verstärkung für das Team </w:t>
      </w:r>
      <w:r>
        <w:rPr>
          <w:rFonts w:ascii="Times" w:hAnsi="Times" w:cs="HelveticaNeue-Light"/>
          <w:color w:val="000000"/>
          <w:lang w:eastAsia="de-DE"/>
        </w:rPr>
        <w:t>der freien Mitarbeiter*</w:t>
      </w:r>
      <w:r w:rsidRPr="00AC56F1">
        <w:rPr>
          <w:rFonts w:ascii="Times" w:hAnsi="Times" w:cs="HelveticaNeue-Light"/>
          <w:color w:val="000000"/>
          <w:lang w:eastAsia="de-DE"/>
        </w:rPr>
        <w:t>innen auf der Basis von ausstellungsbezog</w:t>
      </w:r>
      <w:r w:rsidRPr="00AC56F1">
        <w:rPr>
          <w:rFonts w:ascii="Times" w:hAnsi="Times" w:cs="HelveticaNeue-Light"/>
          <w:color w:val="000000"/>
          <w:lang w:eastAsia="de-DE"/>
        </w:rPr>
        <w:t>e</w:t>
      </w:r>
      <w:r w:rsidRPr="00AC56F1">
        <w:rPr>
          <w:rFonts w:ascii="Times" w:hAnsi="Times" w:cs="HelveticaNeue-Light"/>
          <w:color w:val="000000"/>
          <w:lang w:eastAsia="de-DE"/>
        </w:rPr>
        <w:t>nen Honorarverträgen</w:t>
      </w:r>
      <w:r>
        <w:rPr>
          <w:rFonts w:ascii="Times" w:hAnsi="Times" w:cs="HelveticaNeue-Light"/>
          <w:color w:val="000000"/>
          <w:lang w:eastAsia="de-DE"/>
        </w:rPr>
        <w:t xml:space="preserve"> suchen wir kommunikative und aufgeschlossene Persönlichkeiten, die in der L</w:t>
      </w:r>
      <w:r w:rsidRPr="00DB32F8">
        <w:rPr>
          <w:rFonts w:ascii="Times" w:hAnsi="Times" w:cs="HelveticaNeue-Light"/>
          <w:color w:val="000000"/>
          <w:lang w:eastAsia="de-DE"/>
        </w:rPr>
        <w:t>age sind, auf die Besucher*innen zuzugehen und diesen bei der Rezeption von Werken verschi</w:t>
      </w:r>
      <w:r w:rsidRPr="00DB32F8">
        <w:rPr>
          <w:rFonts w:ascii="Times" w:hAnsi="Times" w:cs="HelveticaNeue-Light"/>
          <w:color w:val="000000"/>
          <w:lang w:eastAsia="de-DE"/>
        </w:rPr>
        <w:t>e</w:t>
      </w:r>
      <w:r w:rsidRPr="00DB32F8">
        <w:rPr>
          <w:rFonts w:ascii="Times" w:hAnsi="Times" w:cs="HelveticaNeue-Light"/>
          <w:color w:val="000000"/>
          <w:lang w:eastAsia="de-DE"/>
        </w:rPr>
        <w:t>denster Künstler*innen behilflich zu sein.</w:t>
      </w:r>
      <w:r>
        <w:rPr>
          <w:rFonts w:ascii="Times" w:hAnsi="Times" w:cs="HelveticaNeue-Light"/>
          <w:color w:val="000000"/>
          <w:lang w:eastAsia="de-DE"/>
        </w:rPr>
        <w:t xml:space="preserve"> Für den Bereich Workshop suchen wir </w:t>
      </w:r>
      <w:r w:rsidRPr="00865029">
        <w:rPr>
          <w:rFonts w:ascii="Times New Roman" w:hAnsi="Times New Roman"/>
          <w:color w:val="000000"/>
          <w:szCs w:val="20"/>
          <w:lang w:eastAsia="de-DE"/>
        </w:rPr>
        <w:t>Künstler*innen und/oder Kunstvermittler*innen</w:t>
      </w:r>
      <w:r>
        <w:rPr>
          <w:rFonts w:ascii="Times New Roman" w:hAnsi="Times New Roman"/>
          <w:color w:val="000000"/>
          <w:szCs w:val="20"/>
          <w:lang w:eastAsia="de-DE"/>
        </w:rPr>
        <w:t>, die</w:t>
      </w:r>
      <w:r w:rsidR="005E4A46">
        <w:rPr>
          <w:rFonts w:ascii="Times New Roman" w:hAnsi="Times New Roman"/>
          <w:color w:val="000000"/>
          <w:szCs w:val="20"/>
          <w:lang w:eastAsia="de-DE"/>
        </w:rPr>
        <w:t xml:space="preserve"> verschiedene </w:t>
      </w:r>
      <w:bookmarkStart w:id="0" w:name="_GoBack"/>
      <w:bookmarkEnd w:id="0"/>
      <w:r>
        <w:rPr>
          <w:rFonts w:ascii="Times New Roman" w:hAnsi="Times New Roman"/>
          <w:color w:val="000000"/>
          <w:szCs w:val="20"/>
          <w:lang w:eastAsia="de-DE"/>
        </w:rPr>
        <w:t>künstlerische Techniken auf authentische Weise vermitteln können.</w:t>
      </w:r>
    </w:p>
    <w:p w:rsidR="00B86F8F" w:rsidRDefault="00B86F8F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</w:p>
    <w:p w:rsidR="00221EF7" w:rsidRPr="00865029" w:rsidRDefault="00221EF7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Wir sind bestrebt, </w:t>
      </w:r>
      <w:r w:rsidR="003C5E6B" w:rsidRPr="00865029">
        <w:rPr>
          <w:rFonts w:ascii="Times New Roman" w:hAnsi="Times New Roman"/>
          <w:color w:val="000000"/>
          <w:szCs w:val="20"/>
          <w:lang w:eastAsia="de-DE"/>
        </w:rPr>
        <w:t xml:space="preserve">Vielfalt in all ihren Facetten 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umfassend zu fördern und zu pflegen. </w:t>
      </w:r>
      <w:r w:rsidR="00EB168D" w:rsidRPr="00865029">
        <w:rPr>
          <w:rFonts w:ascii="Times New Roman" w:hAnsi="Times New Roman"/>
          <w:color w:val="000000"/>
          <w:szCs w:val="20"/>
          <w:lang w:eastAsia="de-DE"/>
        </w:rPr>
        <w:t>Wir möchten Menschen aus unterschiedlichen kulturellen oder sozioökonomischen Kontexten</w:t>
      </w:r>
      <w:r w:rsidR="00C1565D" w:rsidRPr="00865029">
        <w:rPr>
          <w:rFonts w:ascii="Times New Roman" w:hAnsi="Times New Roman"/>
          <w:color w:val="000000"/>
          <w:szCs w:val="20"/>
          <w:lang w:eastAsia="de-DE"/>
        </w:rPr>
        <w:t>, ge</w:t>
      </w:r>
      <w:r w:rsidR="00EB168D" w:rsidRPr="00865029">
        <w:rPr>
          <w:rFonts w:ascii="Times New Roman" w:hAnsi="Times New Roman"/>
          <w:color w:val="000000"/>
          <w:szCs w:val="20"/>
          <w:lang w:eastAsia="de-DE"/>
        </w:rPr>
        <w:t>nauso aber auch Menschen mit einer Expertise im Feld der Inklusion oder mit einer Verbundenheit zur LGBTI*Q-Gemeinschaft</w:t>
      </w:r>
      <w:r w:rsidR="00967B8D">
        <w:rPr>
          <w:rFonts w:ascii="Times New Roman" w:hAnsi="Times New Roman"/>
          <w:color w:val="000000"/>
          <w:szCs w:val="20"/>
          <w:lang w:eastAsia="de-DE"/>
        </w:rPr>
        <w:t>,</w:t>
      </w:r>
      <w:r w:rsidR="00B86F8F">
        <w:rPr>
          <w:rFonts w:ascii="Times New Roman" w:hAnsi="Times New Roman"/>
          <w:color w:val="000000"/>
          <w:szCs w:val="20"/>
          <w:lang w:eastAsia="de-DE"/>
        </w:rPr>
        <w:t xml:space="preserve"> ermutigen sich zu bewerben.</w:t>
      </w:r>
    </w:p>
    <w:p w:rsidR="00741DD8" w:rsidRPr="00865029" w:rsidRDefault="00741DD8" w:rsidP="00F83F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</w:p>
    <w:p w:rsidR="00741DD8" w:rsidRPr="00865029" w:rsidRDefault="00741DD8" w:rsidP="00F83F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Cs w:val="20"/>
          <w:lang w:eastAsia="de-DE"/>
        </w:rPr>
      </w:pPr>
      <w:r w:rsidRPr="00865029">
        <w:rPr>
          <w:rFonts w:ascii="Times New Roman" w:hAnsi="Times New Roman"/>
          <w:b/>
          <w:color w:val="000000"/>
          <w:szCs w:val="20"/>
          <w:lang w:eastAsia="de-DE"/>
        </w:rPr>
        <w:t>Voraussetzungen:</w:t>
      </w:r>
    </w:p>
    <w:p w:rsidR="00DB32F8" w:rsidRPr="00865029" w:rsidRDefault="00DB32F8" w:rsidP="00F83F75">
      <w:pPr>
        <w:numPr>
          <w:ilvl w:val="0"/>
          <w:numId w:val="15"/>
        </w:num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Berufspraktische Erfahrung in der </w:t>
      </w:r>
      <w:r w:rsidR="00967B8D">
        <w:rPr>
          <w:rFonts w:ascii="Times New Roman" w:hAnsi="Times New Roman"/>
          <w:color w:val="000000"/>
          <w:szCs w:val="20"/>
          <w:lang w:eastAsia="de-DE"/>
        </w:rPr>
        <w:t>G</w:t>
      </w:r>
      <w:r w:rsidR="00B86F8F">
        <w:rPr>
          <w:rFonts w:ascii="Times New Roman" w:hAnsi="Times New Roman"/>
          <w:color w:val="000000"/>
          <w:szCs w:val="20"/>
          <w:lang w:eastAsia="de-DE"/>
        </w:rPr>
        <w:t>estaltung von Führungen oder</w:t>
      </w:r>
      <w:r w:rsidR="00B86F8F" w:rsidRPr="00865029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="004449DA" w:rsidRPr="00865029">
        <w:rPr>
          <w:rFonts w:ascii="Times New Roman" w:hAnsi="Times New Roman"/>
          <w:color w:val="000000"/>
          <w:szCs w:val="20"/>
          <w:lang w:eastAsia="de-DE"/>
        </w:rPr>
        <w:t>künstlerisch-praktischer Workshops</w:t>
      </w:r>
    </w:p>
    <w:p w:rsidR="00DB32F8" w:rsidRPr="00865029" w:rsidRDefault="00DB32F8" w:rsidP="00F83F75">
      <w:pPr>
        <w:numPr>
          <w:ilvl w:val="0"/>
          <w:numId w:val="15"/>
        </w:num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>Affinität für Kunst und Kultur</w:t>
      </w:r>
    </w:p>
    <w:p w:rsidR="00DB32F8" w:rsidRPr="00865029" w:rsidRDefault="008137F6" w:rsidP="00F83F75">
      <w:pPr>
        <w:numPr>
          <w:ilvl w:val="0"/>
          <w:numId w:val="15"/>
        </w:num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>Offenheit im</w:t>
      </w:r>
      <w:r w:rsidR="00DB32F8" w:rsidRPr="00865029">
        <w:rPr>
          <w:rFonts w:ascii="Times New Roman" w:hAnsi="Times New Roman"/>
          <w:color w:val="000000"/>
          <w:szCs w:val="20"/>
          <w:lang w:eastAsia="de-DE"/>
        </w:rPr>
        <w:t xml:space="preserve"> Umgang mit</w:t>
      </w:r>
      <w:r w:rsidR="00E9734F" w:rsidRPr="00865029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="003C5E6B" w:rsidRPr="00865029">
        <w:rPr>
          <w:rFonts w:ascii="Times New Roman" w:hAnsi="Times New Roman"/>
          <w:color w:val="000000"/>
          <w:szCs w:val="20"/>
          <w:lang w:eastAsia="de-DE"/>
        </w:rPr>
        <w:t>ganz unterschiedlichen</w:t>
      </w:r>
      <w:r w:rsidR="00DB32F8" w:rsidRPr="00865029">
        <w:rPr>
          <w:rFonts w:ascii="Times New Roman" w:hAnsi="Times New Roman"/>
          <w:color w:val="000000"/>
          <w:szCs w:val="20"/>
          <w:lang w:eastAsia="de-DE"/>
        </w:rPr>
        <w:t xml:space="preserve"> Besucher*innengruppen </w:t>
      </w:r>
      <w:r w:rsidR="004449DA" w:rsidRPr="00865029">
        <w:rPr>
          <w:rFonts w:ascii="Times New Roman" w:hAnsi="Times New Roman"/>
          <w:color w:val="000000"/>
          <w:szCs w:val="20"/>
          <w:lang w:eastAsia="de-DE"/>
        </w:rPr>
        <w:t>(</w:t>
      </w:r>
      <w:r w:rsidR="00221EF7" w:rsidRPr="00865029">
        <w:rPr>
          <w:rFonts w:ascii="Times New Roman" w:hAnsi="Times New Roman"/>
          <w:color w:val="000000"/>
          <w:szCs w:val="20"/>
          <w:lang w:eastAsia="de-DE"/>
        </w:rPr>
        <w:t xml:space="preserve">z.B. </w:t>
      </w:r>
      <w:r w:rsidR="004449DA" w:rsidRPr="00865029">
        <w:rPr>
          <w:rFonts w:ascii="Times New Roman" w:hAnsi="Times New Roman"/>
          <w:color w:val="000000"/>
          <w:szCs w:val="20"/>
          <w:lang w:eastAsia="de-DE"/>
        </w:rPr>
        <w:t>Kita, Grundschule, Sekundarstufen, Erwachsene, Inklusion, Interkultur, LGBTI*Q usw.)</w:t>
      </w:r>
    </w:p>
    <w:p w:rsidR="00DB32F8" w:rsidRPr="00865029" w:rsidRDefault="00DB32F8" w:rsidP="00F83F75">
      <w:pPr>
        <w:numPr>
          <w:ilvl w:val="0"/>
          <w:numId w:val="15"/>
        </w:num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>Zuverlässigkeit in der Terminplanung auf digitaler Ebene</w:t>
      </w:r>
    </w:p>
    <w:p w:rsidR="00DB32F8" w:rsidRPr="00865029" w:rsidRDefault="00DB32F8" w:rsidP="00F83F75">
      <w:pPr>
        <w:numPr>
          <w:ilvl w:val="0"/>
          <w:numId w:val="15"/>
        </w:num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>Transparenz in der Kommunikation mit der Bundeskunsthalle</w:t>
      </w:r>
    </w:p>
    <w:p w:rsidR="001F6027" w:rsidRPr="00865029" w:rsidRDefault="001F6027" w:rsidP="00F83F75">
      <w:pPr>
        <w:numPr>
          <w:ilvl w:val="0"/>
          <w:numId w:val="15"/>
        </w:num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>Sehr gute Deutschkenntnisse (mündlich fließend, gutes Leseverständnis</w:t>
      </w:r>
      <w:r w:rsidR="0066195D" w:rsidRPr="00865029">
        <w:rPr>
          <w:rFonts w:ascii="Times New Roman" w:hAnsi="Times New Roman"/>
          <w:color w:val="000000"/>
          <w:szCs w:val="20"/>
          <w:lang w:eastAsia="de-DE"/>
        </w:rPr>
        <w:t>, gutes schriftl</w:t>
      </w:r>
      <w:r w:rsidR="0066195D" w:rsidRPr="00865029">
        <w:rPr>
          <w:rFonts w:ascii="Times New Roman" w:hAnsi="Times New Roman"/>
          <w:color w:val="000000"/>
          <w:szCs w:val="20"/>
          <w:lang w:eastAsia="de-DE"/>
        </w:rPr>
        <w:t>i</w:t>
      </w:r>
      <w:r w:rsidR="0066195D" w:rsidRPr="00865029">
        <w:rPr>
          <w:rFonts w:ascii="Times New Roman" w:hAnsi="Times New Roman"/>
          <w:color w:val="000000"/>
          <w:szCs w:val="20"/>
          <w:lang w:eastAsia="de-DE"/>
        </w:rPr>
        <w:t>ches Ausdrucksvermögen</w:t>
      </w:r>
      <w:r w:rsidRPr="00865029">
        <w:rPr>
          <w:rFonts w:ascii="Times New Roman" w:hAnsi="Times New Roman"/>
          <w:color w:val="000000"/>
          <w:szCs w:val="20"/>
          <w:lang w:eastAsia="de-DE"/>
        </w:rPr>
        <w:t>)</w:t>
      </w:r>
    </w:p>
    <w:p w:rsidR="00123152" w:rsidRPr="00865029" w:rsidRDefault="00583C23" w:rsidP="00F83F75">
      <w:pPr>
        <w:numPr>
          <w:ilvl w:val="0"/>
          <w:numId w:val="15"/>
        </w:num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>Fremdsprachen</w:t>
      </w:r>
      <w:r w:rsidR="00062014" w:rsidRPr="00865029">
        <w:rPr>
          <w:rFonts w:ascii="Times New Roman" w:hAnsi="Times New Roman"/>
          <w:color w:val="000000"/>
          <w:szCs w:val="20"/>
          <w:lang w:eastAsia="de-DE"/>
        </w:rPr>
        <w:t>kenntnisse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="00123152" w:rsidRPr="00865029">
        <w:rPr>
          <w:rFonts w:ascii="Times New Roman" w:hAnsi="Times New Roman"/>
          <w:color w:val="000000"/>
          <w:szCs w:val="20"/>
          <w:lang w:eastAsia="de-DE"/>
        </w:rPr>
        <w:t>Englisch</w:t>
      </w:r>
    </w:p>
    <w:p w:rsidR="00583C23" w:rsidRPr="00865029" w:rsidRDefault="00123152" w:rsidP="00F83F75">
      <w:pPr>
        <w:numPr>
          <w:ilvl w:val="0"/>
          <w:numId w:val="15"/>
        </w:num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>Weitere Sprachen</w:t>
      </w:r>
      <w:r w:rsidR="00EB168D" w:rsidRPr="00865029">
        <w:rPr>
          <w:rFonts w:ascii="Times New Roman" w:hAnsi="Times New Roman"/>
          <w:color w:val="000000"/>
          <w:szCs w:val="20"/>
          <w:lang w:eastAsia="de-DE"/>
        </w:rPr>
        <w:t xml:space="preserve"> wünschenswert</w:t>
      </w:r>
      <w:r w:rsidRPr="00865029">
        <w:rPr>
          <w:rFonts w:ascii="Times New Roman" w:hAnsi="Times New Roman"/>
          <w:color w:val="000000"/>
          <w:szCs w:val="20"/>
          <w:lang w:eastAsia="de-DE"/>
        </w:rPr>
        <w:t>, wie z.B.</w:t>
      </w:r>
      <w:r w:rsidR="00583C23" w:rsidRPr="00865029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="004449DA" w:rsidRPr="00865029">
        <w:rPr>
          <w:rFonts w:ascii="Times New Roman" w:hAnsi="Times New Roman"/>
          <w:color w:val="000000"/>
          <w:szCs w:val="20"/>
          <w:lang w:eastAsia="de-DE"/>
        </w:rPr>
        <w:t xml:space="preserve">Arabisch, </w:t>
      </w:r>
      <w:r w:rsidR="00B86F8F">
        <w:rPr>
          <w:rFonts w:ascii="Times New Roman" w:hAnsi="Times New Roman"/>
          <w:color w:val="000000"/>
          <w:szCs w:val="20"/>
          <w:lang w:eastAsia="de-DE"/>
        </w:rPr>
        <w:t>Farsi, Französisch, Niederländisch</w:t>
      </w:r>
      <w:r w:rsidR="00967B8D">
        <w:rPr>
          <w:rFonts w:ascii="Times New Roman" w:hAnsi="Times New Roman"/>
          <w:color w:val="000000"/>
          <w:szCs w:val="20"/>
          <w:lang w:eastAsia="de-DE"/>
        </w:rPr>
        <w:t>, Tür</w:t>
      </w:r>
      <w:r w:rsidR="004449DA" w:rsidRPr="00865029">
        <w:rPr>
          <w:rFonts w:ascii="Times New Roman" w:hAnsi="Times New Roman"/>
          <w:color w:val="000000"/>
          <w:szCs w:val="20"/>
          <w:lang w:eastAsia="de-DE"/>
        </w:rPr>
        <w:t>kisch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 oder </w:t>
      </w:r>
      <w:r w:rsidR="00B86F8F">
        <w:rPr>
          <w:rFonts w:ascii="Times New Roman" w:hAnsi="Times New Roman"/>
          <w:color w:val="000000"/>
          <w:szCs w:val="20"/>
          <w:lang w:eastAsia="de-DE"/>
        </w:rPr>
        <w:t>Ukrainisch</w:t>
      </w:r>
    </w:p>
    <w:p w:rsidR="001F6027" w:rsidRPr="00865029" w:rsidRDefault="001F6027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</w:p>
    <w:p w:rsidR="004449DA" w:rsidRPr="00865029" w:rsidRDefault="00650F54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Cs w:val="20"/>
          <w:lang w:eastAsia="de-DE"/>
        </w:rPr>
      </w:pPr>
      <w:r w:rsidRPr="00865029">
        <w:rPr>
          <w:rFonts w:ascii="Times New Roman" w:hAnsi="Times New Roman"/>
          <w:szCs w:val="20"/>
          <w:lang w:eastAsia="de-DE"/>
        </w:rPr>
        <w:t xml:space="preserve">Bewerben können sich auch Personen, die keinen </w:t>
      </w:r>
      <w:r w:rsidR="00EB168D" w:rsidRPr="00865029">
        <w:rPr>
          <w:rFonts w:ascii="Times New Roman" w:hAnsi="Times New Roman"/>
          <w:szCs w:val="20"/>
          <w:lang w:eastAsia="de-DE"/>
        </w:rPr>
        <w:t xml:space="preserve">klassisch-akademischen </w:t>
      </w:r>
      <w:r w:rsidRPr="00865029">
        <w:rPr>
          <w:rFonts w:ascii="Times New Roman" w:hAnsi="Times New Roman"/>
          <w:szCs w:val="20"/>
          <w:lang w:eastAsia="de-DE"/>
        </w:rPr>
        <w:t xml:space="preserve">Abschluss haben, die aber auf andere Weise Kompetenzen in der </w:t>
      </w:r>
      <w:r w:rsidR="00967B8D">
        <w:rPr>
          <w:rFonts w:ascii="Times New Roman" w:hAnsi="Times New Roman"/>
          <w:szCs w:val="20"/>
          <w:lang w:eastAsia="de-DE"/>
        </w:rPr>
        <w:t>Gestaltung</w:t>
      </w:r>
      <w:r w:rsidR="00967B8D" w:rsidRPr="00865029">
        <w:rPr>
          <w:rFonts w:ascii="Times New Roman" w:hAnsi="Times New Roman"/>
          <w:szCs w:val="20"/>
          <w:lang w:eastAsia="de-DE"/>
        </w:rPr>
        <w:t xml:space="preserve"> </w:t>
      </w:r>
      <w:r w:rsidRPr="00865029">
        <w:rPr>
          <w:rFonts w:ascii="Times New Roman" w:hAnsi="Times New Roman"/>
          <w:szCs w:val="20"/>
          <w:lang w:eastAsia="de-DE"/>
        </w:rPr>
        <w:t xml:space="preserve">von </w:t>
      </w:r>
      <w:r w:rsidR="00967B8D">
        <w:rPr>
          <w:rFonts w:ascii="Times New Roman" w:hAnsi="Times New Roman"/>
          <w:szCs w:val="20"/>
          <w:lang w:eastAsia="de-DE"/>
        </w:rPr>
        <w:t xml:space="preserve">Führungen oder </w:t>
      </w:r>
      <w:r w:rsidR="00EB168D" w:rsidRPr="00865029">
        <w:rPr>
          <w:rFonts w:ascii="Times New Roman" w:hAnsi="Times New Roman"/>
          <w:szCs w:val="20"/>
          <w:lang w:eastAsia="de-DE"/>
        </w:rPr>
        <w:t xml:space="preserve">künstlerisch-praktischen </w:t>
      </w:r>
      <w:r w:rsidRPr="00865029">
        <w:rPr>
          <w:rFonts w:ascii="Times New Roman" w:hAnsi="Times New Roman"/>
          <w:szCs w:val="20"/>
          <w:lang w:eastAsia="de-DE"/>
        </w:rPr>
        <w:t xml:space="preserve">Workshops </w:t>
      </w:r>
      <w:r w:rsidR="00EB168D" w:rsidRPr="00865029">
        <w:rPr>
          <w:rFonts w:ascii="Times New Roman" w:hAnsi="Times New Roman"/>
          <w:szCs w:val="20"/>
          <w:lang w:eastAsia="de-DE"/>
        </w:rPr>
        <w:t xml:space="preserve">erworben haben und die Expert*innen </w:t>
      </w:r>
      <w:r w:rsidRPr="00865029">
        <w:rPr>
          <w:rFonts w:ascii="Times New Roman" w:hAnsi="Times New Roman"/>
          <w:szCs w:val="20"/>
          <w:lang w:eastAsia="de-DE"/>
        </w:rPr>
        <w:t xml:space="preserve">im Bereich der Vielfalt </w:t>
      </w:r>
      <w:r w:rsidR="00EB168D" w:rsidRPr="00865029">
        <w:rPr>
          <w:rFonts w:ascii="Times New Roman" w:hAnsi="Times New Roman"/>
          <w:szCs w:val="20"/>
          <w:lang w:eastAsia="de-DE"/>
        </w:rPr>
        <w:t>sind</w:t>
      </w:r>
      <w:r w:rsidRPr="00865029">
        <w:rPr>
          <w:rFonts w:ascii="Times New Roman" w:hAnsi="Times New Roman"/>
          <w:szCs w:val="20"/>
          <w:lang w:eastAsia="de-DE"/>
        </w:rPr>
        <w:t xml:space="preserve">. </w:t>
      </w:r>
    </w:p>
    <w:p w:rsidR="00865029" w:rsidRPr="00865029" w:rsidRDefault="00865029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Cs w:val="20"/>
          <w:lang w:eastAsia="de-DE"/>
        </w:rPr>
      </w:pPr>
      <w:r w:rsidRPr="00865029">
        <w:rPr>
          <w:rFonts w:ascii="Times New Roman" w:hAnsi="Times New Roman"/>
          <w:szCs w:val="20"/>
          <w:lang w:eastAsia="de-DE"/>
        </w:rPr>
        <w:t xml:space="preserve">Für Fragen wenden Sie sich bitte an </w:t>
      </w:r>
      <w:r w:rsidR="00992CEA">
        <w:rPr>
          <w:rFonts w:ascii="Times New Roman" w:hAnsi="Times New Roman"/>
          <w:szCs w:val="20"/>
          <w:lang w:eastAsia="de-DE"/>
        </w:rPr>
        <w:t>Jens Bohnsack</w:t>
      </w:r>
      <w:r w:rsidRPr="00865029">
        <w:rPr>
          <w:rFonts w:ascii="Times New Roman" w:hAnsi="Times New Roman"/>
          <w:szCs w:val="20"/>
          <w:lang w:eastAsia="de-DE"/>
        </w:rPr>
        <w:t xml:space="preserve"> (Telefon: 0228 9171-2</w:t>
      </w:r>
      <w:r w:rsidR="00992CEA">
        <w:rPr>
          <w:rFonts w:ascii="Times New Roman" w:hAnsi="Times New Roman"/>
          <w:szCs w:val="20"/>
          <w:lang w:eastAsia="de-DE"/>
        </w:rPr>
        <w:t>92</w:t>
      </w:r>
      <w:r w:rsidRPr="00865029">
        <w:rPr>
          <w:rFonts w:ascii="Times New Roman" w:hAnsi="Times New Roman"/>
          <w:szCs w:val="20"/>
          <w:lang w:eastAsia="de-DE"/>
        </w:rPr>
        <w:t xml:space="preserve">; E-Mail: </w:t>
      </w:r>
      <w:r w:rsidR="00992CEA">
        <w:rPr>
          <w:rFonts w:ascii="Times New Roman" w:hAnsi="Times New Roman"/>
          <w:szCs w:val="20"/>
          <w:lang w:eastAsia="de-DE"/>
        </w:rPr>
        <w:t>boh</w:t>
      </w:r>
      <w:r w:rsidR="00992CEA">
        <w:rPr>
          <w:rFonts w:ascii="Times New Roman" w:hAnsi="Times New Roman"/>
          <w:szCs w:val="20"/>
          <w:lang w:eastAsia="de-DE"/>
        </w:rPr>
        <w:t>n</w:t>
      </w:r>
      <w:r w:rsidR="00992CEA">
        <w:rPr>
          <w:rFonts w:ascii="Times New Roman" w:hAnsi="Times New Roman"/>
          <w:szCs w:val="20"/>
          <w:lang w:eastAsia="de-DE"/>
        </w:rPr>
        <w:t>sack</w:t>
      </w:r>
      <w:r w:rsidRPr="00865029">
        <w:rPr>
          <w:rFonts w:ascii="Times New Roman" w:hAnsi="Times New Roman"/>
          <w:szCs w:val="20"/>
          <w:lang w:eastAsia="de-DE"/>
        </w:rPr>
        <w:t>@bundeskunsthalle.de)</w:t>
      </w:r>
    </w:p>
    <w:p w:rsidR="00583C23" w:rsidRPr="00865029" w:rsidRDefault="00583C23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Cs w:val="20"/>
          <w:lang w:eastAsia="de-DE"/>
        </w:rPr>
      </w:pPr>
    </w:p>
    <w:p w:rsidR="00DB32F8" w:rsidRPr="00865029" w:rsidRDefault="00DB32F8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Bitte beachten Sie außerdem, dass vor </w:t>
      </w:r>
      <w:r w:rsidR="009515BB" w:rsidRPr="00865029">
        <w:rPr>
          <w:rFonts w:ascii="Times New Roman" w:hAnsi="Times New Roman"/>
          <w:color w:val="000000"/>
          <w:szCs w:val="20"/>
          <w:lang w:eastAsia="de-DE"/>
        </w:rPr>
        <w:t>Abschluss eines Honorarvertrages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 die Vorlage eines erwe</w:t>
      </w:r>
      <w:r w:rsidRPr="00865029">
        <w:rPr>
          <w:rFonts w:ascii="Times New Roman" w:hAnsi="Times New Roman"/>
          <w:color w:val="000000"/>
          <w:szCs w:val="20"/>
          <w:lang w:eastAsia="de-DE"/>
        </w:rPr>
        <w:t>i</w:t>
      </w:r>
      <w:r w:rsidRPr="00865029">
        <w:rPr>
          <w:rFonts w:ascii="Times New Roman" w:hAnsi="Times New Roman"/>
          <w:color w:val="000000"/>
          <w:szCs w:val="20"/>
          <w:lang w:eastAsia="de-DE"/>
        </w:rPr>
        <w:t>terten Führungszeugnisses notwendig ist, das zum Zeitpunkt der Vorlage nicht älter als drei Mon</w:t>
      </w:r>
      <w:r w:rsidRPr="00865029">
        <w:rPr>
          <w:rFonts w:ascii="Times New Roman" w:hAnsi="Times New Roman"/>
          <w:color w:val="000000"/>
          <w:szCs w:val="20"/>
          <w:lang w:eastAsia="de-DE"/>
        </w:rPr>
        <w:t>a</w:t>
      </w:r>
      <w:r w:rsidRPr="00865029">
        <w:rPr>
          <w:rFonts w:ascii="Times New Roman" w:hAnsi="Times New Roman"/>
          <w:color w:val="000000"/>
          <w:szCs w:val="20"/>
          <w:lang w:eastAsia="de-DE"/>
        </w:rPr>
        <w:t>te sein darf. Hintergrund ist der Kinderschutz in der Jugendarbeit und mithin das Bundeskinde</w:t>
      </w:r>
      <w:r w:rsidRPr="00865029">
        <w:rPr>
          <w:rFonts w:ascii="Times New Roman" w:hAnsi="Times New Roman"/>
          <w:color w:val="000000"/>
          <w:szCs w:val="20"/>
          <w:lang w:eastAsia="de-DE"/>
        </w:rPr>
        <w:t>r</w:t>
      </w:r>
      <w:r w:rsidRPr="00865029">
        <w:rPr>
          <w:rFonts w:ascii="Times New Roman" w:hAnsi="Times New Roman"/>
          <w:color w:val="000000"/>
          <w:szCs w:val="20"/>
          <w:lang w:eastAsia="de-DE"/>
        </w:rPr>
        <w:t>schutzgesetz sowie § 72a SGB VIII.</w:t>
      </w:r>
    </w:p>
    <w:p w:rsidR="00DB32F8" w:rsidRPr="00865029" w:rsidRDefault="00DB32F8" w:rsidP="00F83F75">
      <w:pPr>
        <w:tabs>
          <w:tab w:val="clear" w:pos="284"/>
          <w:tab w:val="clear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</w:p>
    <w:p w:rsidR="00DB32F8" w:rsidRPr="00865029" w:rsidRDefault="00DB32F8" w:rsidP="00F83F75">
      <w:pPr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Die </w:t>
      </w:r>
      <w:r w:rsidR="009515BB" w:rsidRPr="00865029">
        <w:rPr>
          <w:rFonts w:ascii="Times New Roman" w:hAnsi="Times New Roman"/>
          <w:color w:val="000000"/>
          <w:szCs w:val="20"/>
          <w:lang w:eastAsia="de-DE"/>
        </w:rPr>
        <w:t xml:space="preserve">Einsatzzeit </w:t>
      </w:r>
      <w:r w:rsidRPr="00865029">
        <w:rPr>
          <w:rFonts w:ascii="Times New Roman" w:hAnsi="Times New Roman"/>
          <w:color w:val="000000"/>
          <w:szCs w:val="20"/>
          <w:lang w:eastAsia="de-DE"/>
        </w:rPr>
        <w:t>richtet sich nach den Öffnungszeiten der Ausstellungen; ggf. kann es zu Sonde</w:t>
      </w:r>
      <w:r w:rsidRPr="00865029">
        <w:rPr>
          <w:rFonts w:ascii="Times New Roman" w:hAnsi="Times New Roman"/>
          <w:color w:val="000000"/>
          <w:szCs w:val="20"/>
          <w:lang w:eastAsia="de-DE"/>
        </w:rPr>
        <w:t>r</w:t>
      </w:r>
      <w:r w:rsidRPr="00865029">
        <w:rPr>
          <w:rFonts w:ascii="Times New Roman" w:hAnsi="Times New Roman"/>
          <w:color w:val="000000"/>
          <w:szCs w:val="20"/>
          <w:lang w:eastAsia="de-DE"/>
        </w:rPr>
        <w:t>öffnungszeiten kommen.</w:t>
      </w:r>
    </w:p>
    <w:p w:rsidR="00741DD8" w:rsidRPr="00865029" w:rsidRDefault="00741DD8" w:rsidP="00F83F75">
      <w:pPr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</w:p>
    <w:p w:rsidR="00741DD8" w:rsidRPr="00865029" w:rsidRDefault="00741DD8" w:rsidP="00F83F75">
      <w:pPr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Ihre aussagekräftigen Bewerbungsunterlagen senden Sie bitte in digitaler Form bis zum </w:t>
      </w:r>
      <w:r w:rsidR="00A34911">
        <w:rPr>
          <w:rFonts w:ascii="Times New Roman" w:hAnsi="Times New Roman"/>
          <w:color w:val="000000"/>
          <w:szCs w:val="20"/>
          <w:lang w:eastAsia="de-DE"/>
        </w:rPr>
        <w:t>07.Oktober 2022</w:t>
      </w:r>
      <w:r w:rsidR="00DB32F8" w:rsidRPr="00865029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an </w:t>
      </w:r>
      <w:hyperlink r:id="rId7" w:history="1">
        <w:r w:rsidR="0000572B" w:rsidRPr="00865029">
          <w:rPr>
            <w:rStyle w:val="Hyperlink"/>
            <w:rFonts w:ascii="Times New Roman" w:hAnsi="Times New Roman"/>
            <w:b/>
            <w:szCs w:val="20"/>
          </w:rPr>
          <w:t>bewerbungen@bundeskunsthalle.de</w:t>
        </w:r>
      </w:hyperlink>
      <w:r w:rsidRPr="00865029">
        <w:rPr>
          <w:rFonts w:ascii="Times New Roman" w:hAnsi="Times New Roman"/>
          <w:color w:val="000000"/>
          <w:szCs w:val="20"/>
          <w:lang w:eastAsia="de-DE"/>
        </w:rPr>
        <w:t>. Nach Sichtung der Unterlagen en</w:t>
      </w:r>
      <w:r w:rsidRPr="00865029">
        <w:rPr>
          <w:rFonts w:ascii="Times New Roman" w:hAnsi="Times New Roman"/>
          <w:color w:val="000000"/>
          <w:szCs w:val="20"/>
          <w:lang w:eastAsia="de-DE"/>
        </w:rPr>
        <w:t>t</w:t>
      </w:r>
      <w:r w:rsidRPr="00865029">
        <w:rPr>
          <w:rFonts w:ascii="Times New Roman" w:hAnsi="Times New Roman"/>
          <w:color w:val="000000"/>
          <w:szCs w:val="20"/>
          <w:lang w:eastAsia="de-DE"/>
        </w:rPr>
        <w:t>scheiden wir, we</w:t>
      </w:r>
      <w:r w:rsidRPr="00865029">
        <w:rPr>
          <w:rFonts w:ascii="Times New Roman" w:hAnsi="Times New Roman"/>
          <w:color w:val="000000"/>
          <w:szCs w:val="20"/>
          <w:lang w:eastAsia="de-DE"/>
        </w:rPr>
        <w:t>l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che </w:t>
      </w:r>
      <w:r w:rsidR="00DB32F8" w:rsidRPr="00865029">
        <w:rPr>
          <w:rFonts w:ascii="Times New Roman" w:hAnsi="Times New Roman"/>
          <w:color w:val="000000"/>
          <w:szCs w:val="20"/>
          <w:lang w:eastAsia="de-DE"/>
        </w:rPr>
        <w:t xml:space="preserve">Bewerber*innen </w:t>
      </w:r>
      <w:r w:rsidRPr="00865029">
        <w:rPr>
          <w:rFonts w:ascii="Times New Roman" w:hAnsi="Times New Roman"/>
          <w:color w:val="000000"/>
          <w:szCs w:val="20"/>
          <w:lang w:eastAsia="de-DE"/>
        </w:rPr>
        <w:t>zu</w:t>
      </w:r>
      <w:r w:rsidR="003C5E6B" w:rsidRPr="00865029">
        <w:rPr>
          <w:rFonts w:ascii="Times New Roman" w:hAnsi="Times New Roman"/>
          <w:color w:val="000000"/>
          <w:szCs w:val="20"/>
          <w:lang w:eastAsia="de-DE"/>
        </w:rPr>
        <w:t xml:space="preserve"> eine</w:t>
      </w:r>
      <w:r w:rsidRPr="00865029">
        <w:rPr>
          <w:rFonts w:ascii="Times New Roman" w:hAnsi="Times New Roman"/>
          <w:color w:val="000000"/>
          <w:szCs w:val="20"/>
          <w:lang w:eastAsia="de-DE"/>
        </w:rPr>
        <w:t xml:space="preserve">m Vorstellungsgespräch eingeladen </w:t>
      </w:r>
      <w:r w:rsidR="00DB32F8" w:rsidRPr="00865029">
        <w:rPr>
          <w:rFonts w:ascii="Times New Roman" w:hAnsi="Times New Roman"/>
          <w:color w:val="000000"/>
          <w:szCs w:val="20"/>
          <w:lang w:eastAsia="de-DE"/>
        </w:rPr>
        <w:t>werden</w:t>
      </w:r>
      <w:r w:rsidRPr="00865029">
        <w:rPr>
          <w:rFonts w:ascii="Times New Roman" w:hAnsi="Times New Roman"/>
          <w:color w:val="000000"/>
          <w:szCs w:val="20"/>
          <w:lang w:eastAsia="de-DE"/>
        </w:rPr>
        <w:t>.</w:t>
      </w:r>
    </w:p>
    <w:p w:rsidR="00C1565D" w:rsidRPr="00865029" w:rsidRDefault="00C1565D" w:rsidP="00F83F75">
      <w:pPr>
        <w:spacing w:line="240" w:lineRule="auto"/>
        <w:rPr>
          <w:rFonts w:ascii="Times New Roman" w:hAnsi="Times New Roman"/>
          <w:color w:val="000000"/>
          <w:szCs w:val="20"/>
          <w:lang w:eastAsia="de-DE"/>
        </w:rPr>
      </w:pPr>
    </w:p>
    <w:p w:rsidR="001925A8" w:rsidRPr="00865029" w:rsidRDefault="00C1565D" w:rsidP="00F83F75">
      <w:pPr>
        <w:spacing w:line="240" w:lineRule="auto"/>
        <w:rPr>
          <w:szCs w:val="20"/>
        </w:rPr>
      </w:pPr>
      <w:r w:rsidRPr="00865029">
        <w:rPr>
          <w:rFonts w:ascii="Times New Roman" w:hAnsi="Times New Roman"/>
          <w:szCs w:val="20"/>
          <w:lang w:eastAsia="de-DE"/>
        </w:rPr>
        <w:t>Wir freuen uns auf Ihre Bewerbungen!</w:t>
      </w:r>
    </w:p>
    <w:sectPr w:rsidR="001925A8" w:rsidRPr="00865029" w:rsidSect="00340577">
      <w:headerReference w:type="default" r:id="rId8"/>
      <w:headerReference w:type="first" r:id="rId9"/>
      <w:pgSz w:w="11906" w:h="16838" w:code="9"/>
      <w:pgMar w:top="2518" w:right="2550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31" w:rsidRDefault="001B1931" w:rsidP="00340577">
      <w:r>
        <w:separator/>
      </w:r>
    </w:p>
  </w:endnote>
  <w:endnote w:type="continuationSeparator" w:id="0">
    <w:p w:rsidR="001B1931" w:rsidRDefault="001B1931" w:rsidP="0034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ina MT Pro">
    <w:altName w:val="Times New Roman"/>
    <w:panose1 w:val="00000000000000000000"/>
    <w:charset w:val="00"/>
    <w:family w:val="roman"/>
    <w:notTrueType/>
    <w:pitch w:val="variable"/>
    <w:sig w:usb0="00000087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altName w:val="Helvetica Neue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31" w:rsidRDefault="001B1931" w:rsidP="00340577">
      <w:r>
        <w:separator/>
      </w:r>
    </w:p>
  </w:footnote>
  <w:footnote w:type="continuationSeparator" w:id="0">
    <w:p w:rsidR="001B1931" w:rsidRDefault="001B1931" w:rsidP="0034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F6" w:rsidRDefault="00C657F6">
    <w:pPr>
      <w:pStyle w:val="Kopfzeile"/>
    </w:pPr>
  </w:p>
  <w:p w:rsidR="00C657F6" w:rsidRDefault="00806DF6" w:rsidP="00340577">
    <w:pPr>
      <w:pStyle w:val="zzPreprint"/>
      <w:framePr w:wrap="around"/>
    </w:pPr>
    <w:r>
      <w:rPr>
        <w:noProof/>
        <w:lang w:eastAsia="de-D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7629525" cy="2667000"/>
          <wp:effectExtent l="0" t="0" r="0" b="0"/>
          <wp:wrapNone/>
          <wp:docPr id="4" name="Grafik 1" descr="KAH_BRIEFKOPF_S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AH_BRIEFKOPF_S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266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F6" w:rsidRDefault="00806DF6" w:rsidP="00340577">
    <w:pPr>
      <w:pStyle w:val="Kopfzeile"/>
      <w:tabs>
        <w:tab w:val="clear" w:pos="4536"/>
        <w:tab w:val="center" w:pos="808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9525" cy="2667000"/>
          <wp:effectExtent l="0" t="0" r="0" b="0"/>
          <wp:wrapNone/>
          <wp:docPr id="9" name="Grafik 1" descr="KAH_BRIEFKOPF_S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AH_BRIEFKOPF_S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266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57F6" w:rsidRDefault="00C657F6" w:rsidP="00340577">
    <w:pPr>
      <w:pStyle w:val="Kopfzeile"/>
      <w:tabs>
        <w:tab w:val="clear" w:pos="4536"/>
        <w:tab w:val="center" w:pos="8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777"/>
    <w:multiLevelType w:val="multilevel"/>
    <w:tmpl w:val="22E27E10"/>
    <w:numStyleLink w:val="Schlussfolgerungsliste"/>
  </w:abstractNum>
  <w:abstractNum w:abstractNumId="1">
    <w:nsid w:val="0B267231"/>
    <w:multiLevelType w:val="multilevel"/>
    <w:tmpl w:val="DFBEF82A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>
    <w:nsid w:val="0C9A3509"/>
    <w:multiLevelType w:val="multilevel"/>
    <w:tmpl w:val="22E27E10"/>
    <w:numStyleLink w:val="Schlussfolgerungsliste"/>
  </w:abstractNum>
  <w:abstractNum w:abstractNumId="3">
    <w:nsid w:val="0F706678"/>
    <w:multiLevelType w:val="multilevel"/>
    <w:tmpl w:val="DFBEF82A"/>
    <w:numStyleLink w:val="Aufzhlungsliste"/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7B2F"/>
    <w:multiLevelType w:val="hybridMultilevel"/>
    <w:tmpl w:val="313E77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614084"/>
    <w:multiLevelType w:val="multilevel"/>
    <w:tmpl w:val="260ACCDA"/>
    <w:numStyleLink w:val="NummerierteListe"/>
  </w:abstractNum>
  <w:abstractNum w:abstractNumId="7">
    <w:nsid w:val="42487CFA"/>
    <w:multiLevelType w:val="multilevel"/>
    <w:tmpl w:val="22E27E10"/>
    <w:numStyleLink w:val="Schlussfolgerungsliste"/>
  </w:abstractNum>
  <w:abstractNum w:abstractNumId="8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4B874EA1"/>
    <w:multiLevelType w:val="multilevel"/>
    <w:tmpl w:val="260ACCD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58DF27DC"/>
    <w:multiLevelType w:val="hybridMultilevel"/>
    <w:tmpl w:val="3B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54371"/>
    <w:multiLevelType w:val="multilevel"/>
    <w:tmpl w:val="22E27E10"/>
    <w:numStyleLink w:val="Schlussfolgerungsliste"/>
  </w:abstractNum>
  <w:abstractNum w:abstractNumId="12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A0FEF"/>
    <w:multiLevelType w:val="multilevel"/>
    <w:tmpl w:val="22E27E10"/>
    <w:numStyleLink w:val="Schlussfolgerungsliste"/>
  </w:abstractNum>
  <w:abstractNum w:abstractNumId="14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34EE7"/>
    <w:rsid w:val="0000572B"/>
    <w:rsid w:val="00012A5D"/>
    <w:rsid w:val="00055760"/>
    <w:rsid w:val="00062014"/>
    <w:rsid w:val="00072DA9"/>
    <w:rsid w:val="00105FD4"/>
    <w:rsid w:val="00123152"/>
    <w:rsid w:val="00167739"/>
    <w:rsid w:val="001925A8"/>
    <w:rsid w:val="00192856"/>
    <w:rsid w:val="001B1931"/>
    <w:rsid w:val="001B663F"/>
    <w:rsid w:val="001F6027"/>
    <w:rsid w:val="00200178"/>
    <w:rsid w:val="0021035A"/>
    <w:rsid w:val="002150DD"/>
    <w:rsid w:val="00221EF7"/>
    <w:rsid w:val="002327F9"/>
    <w:rsid w:val="00257B10"/>
    <w:rsid w:val="0026150D"/>
    <w:rsid w:val="00272728"/>
    <w:rsid w:val="00283785"/>
    <w:rsid w:val="00307206"/>
    <w:rsid w:val="003231FD"/>
    <w:rsid w:val="00340577"/>
    <w:rsid w:val="00341094"/>
    <w:rsid w:val="003A5584"/>
    <w:rsid w:val="003C5E6B"/>
    <w:rsid w:val="00426160"/>
    <w:rsid w:val="004449DA"/>
    <w:rsid w:val="00474138"/>
    <w:rsid w:val="004A6C1F"/>
    <w:rsid w:val="004B5D5D"/>
    <w:rsid w:val="004F3341"/>
    <w:rsid w:val="00517098"/>
    <w:rsid w:val="005245B4"/>
    <w:rsid w:val="0053350B"/>
    <w:rsid w:val="0053793E"/>
    <w:rsid w:val="00567097"/>
    <w:rsid w:val="00583C23"/>
    <w:rsid w:val="005E4A46"/>
    <w:rsid w:val="0062382A"/>
    <w:rsid w:val="006303B5"/>
    <w:rsid w:val="00650F54"/>
    <w:rsid w:val="00661071"/>
    <w:rsid w:val="0066195D"/>
    <w:rsid w:val="00670E81"/>
    <w:rsid w:val="006B0DCB"/>
    <w:rsid w:val="00741DD8"/>
    <w:rsid w:val="007F70BA"/>
    <w:rsid w:val="00806DF6"/>
    <w:rsid w:val="008137F6"/>
    <w:rsid w:val="00820F7D"/>
    <w:rsid w:val="0084357E"/>
    <w:rsid w:val="00865029"/>
    <w:rsid w:val="008C72E8"/>
    <w:rsid w:val="00910740"/>
    <w:rsid w:val="00936900"/>
    <w:rsid w:val="009451E4"/>
    <w:rsid w:val="009515BB"/>
    <w:rsid w:val="00967B8D"/>
    <w:rsid w:val="00967D81"/>
    <w:rsid w:val="0097226D"/>
    <w:rsid w:val="00992CEA"/>
    <w:rsid w:val="00A34911"/>
    <w:rsid w:val="00A8554B"/>
    <w:rsid w:val="00B0070B"/>
    <w:rsid w:val="00B461D6"/>
    <w:rsid w:val="00B86F8F"/>
    <w:rsid w:val="00BD7864"/>
    <w:rsid w:val="00C01620"/>
    <w:rsid w:val="00C1565D"/>
    <w:rsid w:val="00C34EE7"/>
    <w:rsid w:val="00C657F6"/>
    <w:rsid w:val="00C83730"/>
    <w:rsid w:val="00C86A47"/>
    <w:rsid w:val="00CE7D21"/>
    <w:rsid w:val="00CF4006"/>
    <w:rsid w:val="00D24B8E"/>
    <w:rsid w:val="00DB32F8"/>
    <w:rsid w:val="00DE50DA"/>
    <w:rsid w:val="00E55558"/>
    <w:rsid w:val="00E9175E"/>
    <w:rsid w:val="00E9734F"/>
    <w:rsid w:val="00EB168D"/>
    <w:rsid w:val="00F83F75"/>
    <w:rsid w:val="00FE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 w:qFormat="1"/>
    <w:lsdException w:name="envelope address" w:uiPriority="19" w:qFormat="1"/>
    <w:lsdException w:name="page number" w:uiPriority="19"/>
    <w:lsdException w:name="macro" w:unhideWhenUsed="0"/>
    <w:lsdException w:name="List Bulle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Date" w:qFormat="1"/>
    <w:lsdException w:name="Block Text" w:uiPriority="2" w:qFormat="1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semiHidden="0" w:uiPriority="49" w:unhideWhenUsed="0" w:qFormat="1"/>
    <w:lsdException w:name="Bibliography" w:uiPriority="49" w:unhideWhenUsed="0"/>
    <w:lsdException w:name="TOC Heading" w:uiPriority="44" w:qFormat="1"/>
  </w:latentStyles>
  <w:style w:type="paragraph" w:default="1" w:styleId="Standard">
    <w:name w:val="Normal"/>
    <w:qFormat/>
    <w:rsid w:val="006A1067"/>
    <w:pPr>
      <w:tabs>
        <w:tab w:val="left" w:pos="284"/>
        <w:tab w:val="left" w:pos="567"/>
      </w:tabs>
      <w:spacing w:line="240" w:lineRule="exact"/>
    </w:pPr>
    <w:rPr>
      <w:rFonts w:ascii="Albertina MT Pro" w:hAnsi="Albertina MT Pro"/>
      <w:kern w:val="12"/>
      <w:szCs w:val="22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166C34"/>
    <w:pPr>
      <w:spacing w:line="360" w:lineRule="exact"/>
      <w:outlineLvl w:val="0"/>
    </w:pPr>
    <w:rPr>
      <w:rFonts w:ascii="Arial" w:eastAsia="Times New Roman" w:hAnsi="Arial"/>
      <w:bCs/>
      <w:sz w:val="28"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835BD4"/>
    <w:pPr>
      <w:spacing w:line="320" w:lineRule="exact"/>
      <w:outlineLvl w:val="1"/>
    </w:pPr>
    <w:rPr>
      <w:rFonts w:ascii="Arial" w:hAnsi="Arial"/>
      <w:sz w:val="24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835BD4"/>
    <w:pPr>
      <w:outlineLvl w:val="2"/>
    </w:pPr>
    <w:rPr>
      <w:rFonts w:ascii="Arial" w:hAnsi="Arial"/>
      <w:szCs w:val="20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C2961"/>
    <w:pPr>
      <w:outlineLvl w:val="3"/>
    </w:pPr>
    <w:rPr>
      <w:rFonts w:ascii="Arial" w:eastAsia="Times New Roman" w:hAnsi="Arial"/>
      <w:b w:val="0"/>
      <w:bCs/>
      <w:i/>
      <w:iCs/>
      <w:szCs w:val="20"/>
    </w:rPr>
  </w:style>
  <w:style w:type="paragraph" w:styleId="berschrift5">
    <w:name w:val="heading 5"/>
    <w:basedOn w:val="zzHeadlines"/>
    <w:next w:val="Standard"/>
    <w:link w:val="berschrift5Zchn"/>
    <w:uiPriority w:val="40"/>
    <w:qFormat/>
    <w:rsid w:val="002E7AE9"/>
    <w:pPr>
      <w:spacing w:before="200"/>
      <w:outlineLvl w:val="4"/>
    </w:pPr>
    <w:rPr>
      <w:rFonts w:ascii="Arial" w:eastAsia="Times New Roman" w:hAnsi="Arial"/>
      <w:b w:val="0"/>
      <w:szCs w:val="20"/>
    </w:rPr>
  </w:style>
  <w:style w:type="paragraph" w:styleId="berschrift6">
    <w:name w:val="heading 6"/>
    <w:basedOn w:val="zzHeadlines"/>
    <w:next w:val="Standard"/>
    <w:link w:val="berschrift6Zchn"/>
    <w:uiPriority w:val="40"/>
    <w:qFormat/>
    <w:rsid w:val="002E7AE9"/>
    <w:pPr>
      <w:spacing w:before="200"/>
      <w:outlineLvl w:val="5"/>
    </w:pPr>
    <w:rPr>
      <w:rFonts w:ascii="Arial" w:eastAsia="Times New Roman" w:hAnsi="Arial"/>
      <w:b w:val="0"/>
      <w:iCs/>
      <w:szCs w:val="20"/>
    </w:rPr>
  </w:style>
  <w:style w:type="paragraph" w:styleId="berschrift7">
    <w:name w:val="heading 7"/>
    <w:basedOn w:val="zzHeadlines"/>
    <w:next w:val="Standard"/>
    <w:link w:val="berschrift7Zchn"/>
    <w:uiPriority w:val="40"/>
    <w:qFormat/>
    <w:rsid w:val="002E7AE9"/>
    <w:pPr>
      <w:spacing w:before="200"/>
      <w:outlineLvl w:val="6"/>
    </w:pPr>
    <w:rPr>
      <w:rFonts w:ascii="Arial" w:eastAsia="Times New Roman" w:hAnsi="Arial"/>
      <w:b w:val="0"/>
      <w:iCs/>
      <w:szCs w:val="20"/>
    </w:rPr>
  </w:style>
  <w:style w:type="paragraph" w:styleId="berschrift8">
    <w:name w:val="heading 8"/>
    <w:basedOn w:val="zzHeadlines"/>
    <w:next w:val="Standard"/>
    <w:link w:val="berschrift8Zchn"/>
    <w:uiPriority w:val="40"/>
    <w:qFormat/>
    <w:rsid w:val="002E7AE9"/>
    <w:pPr>
      <w:spacing w:before="200"/>
      <w:outlineLvl w:val="7"/>
    </w:pPr>
    <w:rPr>
      <w:rFonts w:ascii="Arial" w:eastAsia="Times New Roman" w:hAnsi="Arial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qFormat/>
    <w:rsid w:val="002E7AE9"/>
    <w:pPr>
      <w:keepNext/>
      <w:keepLines/>
      <w:spacing w:before="200"/>
      <w:outlineLvl w:val="8"/>
    </w:pPr>
    <w:rPr>
      <w:rFonts w:ascii="Arial" w:eastAsia="Times New Roman" w:hAnsi="Arial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13"/>
    <w:qFormat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012122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1C77EE"/>
    <w:pPr>
      <w:numPr>
        <w:numId w:val="1"/>
      </w:numPr>
    </w:pPr>
  </w:style>
  <w:style w:type="numbering" w:customStyle="1" w:styleId="NummerierteListe">
    <w:name w:val="Nummerierte Liste"/>
    <w:uiPriority w:val="99"/>
    <w:rsid w:val="00012122"/>
    <w:pPr>
      <w:numPr>
        <w:numId w:val="2"/>
      </w:numPr>
    </w:pPr>
  </w:style>
  <w:style w:type="character" w:styleId="Hervorhebung">
    <w:name w:val="Emphasis"/>
    <w:uiPriority w:val="3"/>
    <w:qFormat/>
    <w:rsid w:val="007B7FEE"/>
    <w:rPr>
      <w:i/>
      <w:iCs/>
    </w:rPr>
  </w:style>
  <w:style w:type="character" w:styleId="SchwacheHervorhebung">
    <w:name w:val="Subtle Emphasis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835BD4"/>
    <w:pPr>
      <w:spacing w:line="520" w:lineRule="exact"/>
    </w:pPr>
    <w:rPr>
      <w:rFonts w:ascii="Arial" w:eastAsia="Times New Roman" w:hAnsi="Arial"/>
      <w:sz w:val="48"/>
      <w:szCs w:val="52"/>
    </w:rPr>
  </w:style>
  <w:style w:type="character" w:customStyle="1" w:styleId="TitelZchn">
    <w:name w:val="Titel Zchn"/>
    <w:link w:val="Titel"/>
    <w:uiPriority w:val="29"/>
    <w:semiHidden/>
    <w:rsid w:val="00062A87"/>
    <w:rPr>
      <w:rFonts w:eastAsia="Times New Roman" w:cs="Times New Roman"/>
      <w:b/>
      <w:kern w:val="12"/>
      <w:sz w:val="4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qFormat/>
    <w:rsid w:val="002A033B"/>
    <w:pPr>
      <w:keepLines/>
    </w:pPr>
    <w:rPr>
      <w:bCs/>
      <w:szCs w:val="18"/>
    </w:rPr>
  </w:style>
  <w:style w:type="character" w:styleId="BesuchterHyperlink">
    <w:name w:val="Followed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rsid w:val="000C3AF2"/>
    <w:pPr>
      <w:framePr w:w="284" w:h="284" w:hRule="exact" w:wrap="around" w:vAnchor="page" w:hAnchor="page" w:x="1" w:y="1" w:anchorLock="1"/>
    </w:pPr>
  </w:style>
  <w:style w:type="character" w:styleId="Hyperlink">
    <w:name w:val="Hyperlink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link w:val="berschrift1"/>
    <w:uiPriority w:val="33"/>
    <w:semiHidden/>
    <w:rsid w:val="00062A87"/>
    <w:rPr>
      <w:rFonts w:eastAsia="Times New Roman" w:cs="Times New Roman"/>
      <w:b/>
      <w:bCs/>
      <w:kern w:val="12"/>
      <w:sz w:val="28"/>
      <w:szCs w:val="28"/>
    </w:rPr>
  </w:style>
  <w:style w:type="character" w:customStyle="1" w:styleId="berschrift2Zchn">
    <w:name w:val="Überschrift 2 Zchn"/>
    <w:link w:val="berschrift2"/>
    <w:uiPriority w:val="35"/>
    <w:semiHidden/>
    <w:rsid w:val="00062A87"/>
    <w:rPr>
      <w:b/>
      <w:kern w:val="12"/>
      <w:sz w:val="24"/>
      <w:szCs w:val="26"/>
    </w:rPr>
  </w:style>
  <w:style w:type="character" w:customStyle="1" w:styleId="berschrift3Zchn">
    <w:name w:val="Überschrift 3 Zchn"/>
    <w:link w:val="berschrift3"/>
    <w:uiPriority w:val="37"/>
    <w:semiHidden/>
    <w:rsid w:val="00062A87"/>
    <w:rPr>
      <w:b/>
      <w:kern w:val="12"/>
      <w:sz w:val="20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835BD4"/>
    <w:pPr>
      <w:numPr>
        <w:ilvl w:val="1"/>
      </w:numPr>
      <w:spacing w:line="320" w:lineRule="exact"/>
    </w:pPr>
    <w:rPr>
      <w:rFonts w:ascii="Arial" w:eastAsia="Times New Roman" w:hAnsi="Arial"/>
      <w:iCs/>
      <w:sz w:val="28"/>
      <w:szCs w:val="24"/>
    </w:rPr>
  </w:style>
  <w:style w:type="character" w:customStyle="1" w:styleId="UntertitelZchn">
    <w:name w:val="Untertitel Zchn"/>
    <w:link w:val="Untertitel"/>
    <w:uiPriority w:val="30"/>
    <w:semiHidden/>
    <w:rsid w:val="00062A87"/>
    <w:rPr>
      <w:rFonts w:eastAsia="Times New Roman" w:cs="Times New Roman"/>
      <w:b/>
      <w:iCs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  <w:rPr>
      <w:rFonts w:ascii="Arial" w:hAnsi="Arial"/>
      <w:szCs w:val="20"/>
    </w:rPr>
  </w:style>
  <w:style w:type="character" w:customStyle="1" w:styleId="GruformelZchn">
    <w:name w:val="Grußformel Zchn"/>
    <w:link w:val="Gruformel"/>
    <w:uiPriority w:val="19"/>
    <w:semiHidden/>
    <w:rsid w:val="00062A87"/>
    <w:rPr>
      <w:kern w:val="12"/>
      <w:sz w:val="20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1E48E9"/>
    <w:pPr>
      <w:framePr w:w="4536" w:h="1985" w:hRule="exact" w:wrap="notBeside" w:vAnchor="page" w:hAnchor="margin" w:y="3063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  <w:rPr>
      <w:rFonts w:ascii="Arial" w:hAnsi="Arial"/>
      <w:szCs w:val="20"/>
    </w:rPr>
  </w:style>
  <w:style w:type="character" w:customStyle="1" w:styleId="UnterschriftZchn">
    <w:name w:val="Unterschrift Zchn"/>
    <w:link w:val="Unterschrift"/>
    <w:uiPriority w:val="19"/>
    <w:semiHidden/>
    <w:rsid w:val="00062A87"/>
    <w:rPr>
      <w:kern w:val="12"/>
      <w:sz w:val="20"/>
    </w:rPr>
  </w:style>
  <w:style w:type="paragraph" w:styleId="Kopfzeile">
    <w:name w:val="header"/>
    <w:basedOn w:val="zzHeaderFooter"/>
    <w:link w:val="KopfzeileZchn"/>
    <w:uiPriority w:val="48"/>
    <w:semiHidden/>
    <w:rsid w:val="007E7B5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uiPriority w:val="48"/>
    <w:semiHidden/>
    <w:rsid w:val="00062A87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FuzeileZchn">
    <w:name w:val="Fußzeile Zchn"/>
    <w:link w:val="Fuzeile"/>
    <w:uiPriority w:val="48"/>
    <w:semiHidden/>
    <w:rsid w:val="00062A87"/>
    <w:rPr>
      <w:kern w:val="12"/>
      <w:sz w:val="20"/>
    </w:rPr>
  </w:style>
  <w:style w:type="paragraph" w:customStyle="1" w:styleId="Informationsblock">
    <w:name w:val="Informationsblock"/>
    <w:basedOn w:val="Standard"/>
    <w:uiPriority w:val="19"/>
    <w:semiHidden/>
    <w:rsid w:val="00B55542"/>
    <w:pPr>
      <w:framePr w:w="1701" w:wrap="around" w:hAnchor="margin" w:xAlign="right" w:y="1" w:anchorLock="1"/>
    </w:pPr>
  </w:style>
  <w:style w:type="paragraph" w:customStyle="1" w:styleId="Bild">
    <w:name w:val="Bild"/>
    <w:basedOn w:val="Standard"/>
    <w:next w:val="Standard"/>
    <w:uiPriority w:val="9"/>
    <w:qFormat/>
    <w:rsid w:val="00860701"/>
    <w:pPr>
      <w:keepNext/>
      <w:keepLines/>
      <w:spacing w:line="24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semiHidden/>
    <w:rsid w:val="00DB2D8E"/>
  </w:style>
  <w:style w:type="paragraph" w:styleId="Datum">
    <w:name w:val="Date"/>
    <w:basedOn w:val="Standard"/>
    <w:next w:val="Betreff"/>
    <w:link w:val="DatumZchn"/>
    <w:uiPriority w:val="19"/>
    <w:qFormat/>
    <w:rsid w:val="003D4B92"/>
    <w:pPr>
      <w:spacing w:after="480"/>
    </w:pPr>
    <w:rPr>
      <w:szCs w:val="20"/>
    </w:rPr>
  </w:style>
  <w:style w:type="character" w:customStyle="1" w:styleId="DatumZchn">
    <w:name w:val="Datum Zchn"/>
    <w:link w:val="Datum"/>
    <w:uiPriority w:val="19"/>
    <w:rsid w:val="003D4B92"/>
    <w:rPr>
      <w:rFonts w:ascii="Albertina MT Pro" w:hAnsi="Albertina MT Pro"/>
      <w:kern w:val="12"/>
      <w:sz w:val="20"/>
    </w:rPr>
  </w:style>
  <w:style w:type="paragraph" w:customStyle="1" w:styleId="zzHeadlines">
    <w:name w:val="zz_Headlines"/>
    <w:uiPriority w:val="99"/>
    <w:semiHidden/>
    <w:rsid w:val="00860701"/>
    <w:pPr>
      <w:keepNext/>
      <w:keepLines/>
      <w:suppressAutoHyphens/>
      <w:spacing w:line="240" w:lineRule="exact"/>
    </w:pPr>
    <w:rPr>
      <w:rFonts w:ascii="Albertina MT Pro" w:hAnsi="Albertina MT Pro"/>
      <w:b/>
      <w:kern w:val="12"/>
      <w:szCs w:val="22"/>
      <w:lang w:eastAsia="en-US"/>
    </w:rPr>
  </w:style>
  <w:style w:type="paragraph" w:customStyle="1" w:styleId="zzHeaderFooter">
    <w:name w:val="zz_HeaderFooter"/>
    <w:uiPriority w:val="99"/>
    <w:semiHidden/>
    <w:rsid w:val="00860701"/>
    <w:pPr>
      <w:spacing w:line="240" w:lineRule="exact"/>
    </w:pPr>
    <w:rPr>
      <w:rFonts w:ascii="Albertina MT Pro" w:hAnsi="Albertina MT Pro"/>
      <w:kern w:val="12"/>
      <w:szCs w:val="22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012122"/>
    <w:pPr>
      <w:numPr>
        <w:numId w:val="4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link w:val="berschrift4"/>
    <w:uiPriority w:val="39"/>
    <w:semiHidden/>
    <w:rsid w:val="00062A87"/>
    <w:rPr>
      <w:rFonts w:eastAsia="Times New Roman" w:cs="Times New Roman"/>
      <w:bCs/>
      <w:i/>
      <w:iCs/>
      <w:kern w:val="12"/>
      <w:sz w:val="20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062A87"/>
    <w:pPr>
      <w:ind w:left="284" w:right="284"/>
    </w:pPr>
    <w:rPr>
      <w:rFonts w:eastAsia="Times New Roman"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link w:val="berschrift5"/>
    <w:uiPriority w:val="40"/>
    <w:semiHidden/>
    <w:rsid w:val="002E7AE9"/>
    <w:rPr>
      <w:rFonts w:eastAsia="Times New Roman" w:cs="Times New Roman"/>
      <w:kern w:val="12"/>
      <w:sz w:val="20"/>
    </w:rPr>
  </w:style>
  <w:style w:type="character" w:customStyle="1" w:styleId="berschrift6Zchn">
    <w:name w:val="Überschrift 6 Zchn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38051D"/>
  </w:style>
  <w:style w:type="paragraph" w:customStyle="1" w:styleId="TabellenInhalt">
    <w:name w:val="Tabellen Inhalt"/>
    <w:basedOn w:val="Standard"/>
    <w:rsid w:val="00492214"/>
    <w:pPr>
      <w:suppressLineNumbers/>
      <w:tabs>
        <w:tab w:val="clear" w:pos="284"/>
        <w:tab w:val="clear" w:pos="567"/>
      </w:tabs>
      <w:suppressAutoHyphens/>
      <w:spacing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741DD8"/>
    <w:pPr>
      <w:tabs>
        <w:tab w:val="clear" w:pos="284"/>
        <w:tab w:val="clear" w:pos="567"/>
      </w:tabs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</w:rPr>
  </w:style>
  <w:style w:type="character" w:styleId="Kommentarzeichen">
    <w:name w:val="annotation reference"/>
    <w:uiPriority w:val="99"/>
    <w:semiHidden/>
    <w:unhideWhenUsed/>
    <w:rsid w:val="00DB32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32F8"/>
    <w:rPr>
      <w:szCs w:val="20"/>
    </w:rPr>
  </w:style>
  <w:style w:type="character" w:customStyle="1" w:styleId="KommentartextZchn">
    <w:name w:val="Kommentartext Zchn"/>
    <w:link w:val="Kommentartext"/>
    <w:uiPriority w:val="99"/>
    <w:rsid w:val="00DB32F8"/>
    <w:rPr>
      <w:rFonts w:ascii="Albertina MT Pro" w:hAnsi="Albertina MT Pro"/>
      <w:kern w:val="1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2F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B32F8"/>
    <w:rPr>
      <w:rFonts w:ascii="Albertina MT Pro" w:hAnsi="Albertina MT Pro"/>
      <w:b/>
      <w:bCs/>
      <w:kern w:val="1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en@bundeskunsthal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KAH%20Brief-Vorlagen\Word%202007+\KAH%20Brief%20fu&#204;&#710;r%20Blankobo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KAH Brief fuÌˆr Blankobogen.dotx</Template>
  <TotalTime>0</TotalTime>
  <Pages>1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KAH</Company>
  <LinksUpToDate>false</LinksUpToDate>
  <CharactersWithSpaces>3101</CharactersWithSpaces>
  <SharedDoc>false</SharedDoc>
  <HLinks>
    <vt:vector size="6" baseType="variant"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mailto:bewerbungen@bundeskunsthalle.de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Willinghoefer, Helga</dc:creator>
  <cp:lastModifiedBy>instadmin</cp:lastModifiedBy>
  <cp:revision>2</cp:revision>
  <cp:lastPrinted>2022-09-20T12:43:00Z</cp:lastPrinted>
  <dcterms:created xsi:type="dcterms:W3CDTF">2022-09-20T12:44:00Z</dcterms:created>
  <dcterms:modified xsi:type="dcterms:W3CDTF">2022-09-20T12:44:00Z</dcterms:modified>
</cp:coreProperties>
</file>